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F6" w:rsidRDefault="00137DF6" w:rsidP="00137DF6">
      <w:pPr>
        <w:rPr>
          <w:lang w:val="es-AR"/>
        </w:rPr>
      </w:pPr>
      <w:r>
        <w:rPr>
          <w:lang w:val="es-AR"/>
        </w:rPr>
        <w:t xml:space="preserve">SALUD MATERNO </w:t>
      </w:r>
      <w:r w:rsidRPr="00137DF6">
        <w:rPr>
          <w:lang w:val="es-AR"/>
        </w:rPr>
        <w:t>INFANTIL</w:t>
      </w:r>
    </w:p>
    <w:p w:rsidR="00137DF6" w:rsidRPr="00137DF6" w:rsidRDefault="00137DF6" w:rsidP="00137DF6">
      <w:pPr>
        <w:rPr>
          <w:lang w:val="es-AR"/>
        </w:rPr>
      </w:pPr>
      <w:bookmarkStart w:id="0" w:name="_GoBack"/>
      <w:r w:rsidRPr="00137DF6">
        <w:rPr>
          <w:lang w:val="es-AR"/>
        </w:rPr>
        <w:t>Tucumán fortalece la atención a embarazadas y recién nacidos</w:t>
      </w:r>
    </w:p>
    <w:bookmarkEnd w:id="0"/>
    <w:p w:rsidR="009F32CE" w:rsidRDefault="00137DF6" w:rsidP="00137DF6">
      <w:pPr>
        <w:rPr>
          <w:lang w:val="es-AR"/>
        </w:rPr>
      </w:pPr>
      <w:r w:rsidRPr="00137DF6">
        <w:rPr>
          <w:lang w:val="es-AR"/>
        </w:rPr>
        <w:t xml:space="preserve">El Ministerio de Salud </w:t>
      </w:r>
      <w:r>
        <w:rPr>
          <w:lang w:val="es-AR"/>
        </w:rPr>
        <w:t xml:space="preserve">Pública a cargo del doctor </w:t>
      </w:r>
      <w:r w:rsidRPr="00137DF6">
        <w:rPr>
          <w:lang w:val="es-AR"/>
        </w:rPr>
        <w:t xml:space="preserve">Luis Medina Ruiz, </w:t>
      </w:r>
      <w:r>
        <w:rPr>
          <w:lang w:val="es-AR"/>
        </w:rPr>
        <w:t xml:space="preserve">presenció la culminación </w:t>
      </w:r>
      <w:r w:rsidR="009F32CE">
        <w:rPr>
          <w:lang w:val="es-AR"/>
        </w:rPr>
        <w:t xml:space="preserve">de </w:t>
      </w:r>
      <w:r w:rsidRPr="00137DF6">
        <w:rPr>
          <w:lang w:val="es-AR"/>
        </w:rPr>
        <w:t xml:space="preserve">la Semana de la Obstetricia y la Embarazada con un balance </w:t>
      </w:r>
      <w:r w:rsidR="009F32CE">
        <w:rPr>
          <w:lang w:val="es-AR"/>
        </w:rPr>
        <w:t xml:space="preserve">muy </w:t>
      </w:r>
      <w:r w:rsidRPr="00137DF6">
        <w:rPr>
          <w:lang w:val="es-AR"/>
        </w:rPr>
        <w:t xml:space="preserve">positivo. </w:t>
      </w:r>
    </w:p>
    <w:p w:rsidR="00137DF6" w:rsidRPr="00137DF6" w:rsidRDefault="00137DF6" w:rsidP="00137DF6">
      <w:pPr>
        <w:rPr>
          <w:lang w:val="es-AR"/>
        </w:rPr>
      </w:pPr>
      <w:r w:rsidRPr="00137DF6">
        <w:rPr>
          <w:lang w:val="es-AR"/>
        </w:rPr>
        <w:t xml:space="preserve">Durante </w:t>
      </w:r>
      <w:r w:rsidR="009F32CE">
        <w:rPr>
          <w:lang w:val="es-AR"/>
        </w:rPr>
        <w:t xml:space="preserve">toda la semana </w:t>
      </w:r>
      <w:r w:rsidRPr="00137DF6">
        <w:rPr>
          <w:lang w:val="es-AR"/>
        </w:rPr>
        <w:t xml:space="preserve">se intensificaron las acciones para reafirmar la salud de las mujeres gestantes y sus hijos como una política pública prioritaria. El gobernador </w:t>
      </w:r>
      <w:r w:rsidRPr="009F32CE">
        <w:rPr>
          <w:b/>
          <w:lang w:val="es-AR"/>
        </w:rPr>
        <w:t>Osvaldo Jaldo</w:t>
      </w:r>
      <w:r w:rsidRPr="00137DF6">
        <w:rPr>
          <w:lang w:val="es-AR"/>
        </w:rPr>
        <w:t xml:space="preserve"> y el ministro</w:t>
      </w:r>
      <w:r w:rsidR="009F32CE">
        <w:rPr>
          <w:lang w:val="es-AR"/>
        </w:rPr>
        <w:t xml:space="preserve"> de Salud </w:t>
      </w:r>
      <w:r w:rsidR="009F32CE" w:rsidRPr="009F32CE">
        <w:rPr>
          <w:b/>
          <w:lang w:val="es-AR"/>
        </w:rPr>
        <w:t>Luis</w:t>
      </w:r>
      <w:r w:rsidRPr="009F32CE">
        <w:rPr>
          <w:b/>
          <w:lang w:val="es-AR"/>
        </w:rPr>
        <w:t xml:space="preserve"> Medina Ruiz</w:t>
      </w:r>
      <w:r w:rsidRPr="00137DF6">
        <w:rPr>
          <w:lang w:val="es-AR"/>
        </w:rPr>
        <w:t xml:space="preserve"> </w:t>
      </w:r>
      <w:r w:rsidR="009F32CE">
        <w:rPr>
          <w:lang w:val="es-AR"/>
        </w:rPr>
        <w:t xml:space="preserve">pusieron </w:t>
      </w:r>
      <w:r w:rsidRPr="00137DF6">
        <w:rPr>
          <w:lang w:val="es-AR"/>
        </w:rPr>
        <w:t>el foco en el binomio madre-niño como un pilar fundamental de su gestión.</w:t>
      </w:r>
    </w:p>
    <w:p w:rsidR="00137DF6" w:rsidRPr="00137DF6" w:rsidRDefault="009F32CE" w:rsidP="00137DF6">
      <w:pPr>
        <w:rPr>
          <w:lang w:val="es-AR"/>
        </w:rPr>
      </w:pPr>
      <w:r>
        <w:rPr>
          <w:lang w:val="es-AR"/>
        </w:rPr>
        <w:t>“</w:t>
      </w:r>
      <w:r w:rsidR="00137DF6" w:rsidRPr="00137DF6">
        <w:rPr>
          <w:lang w:val="es-AR"/>
        </w:rPr>
        <w:t>La atención a la embarazada, una paciente que enfrenta múltiples riesgos, requiere de intervenciones asistenciales precisas y d</w:t>
      </w:r>
      <w:r>
        <w:rPr>
          <w:lang w:val="es-AR"/>
        </w:rPr>
        <w:t xml:space="preserve">e alta calidad. En este sentido hemos </w:t>
      </w:r>
      <w:r w:rsidR="00137DF6" w:rsidRPr="00137DF6">
        <w:rPr>
          <w:lang w:val="es-AR"/>
        </w:rPr>
        <w:t>priorizado la atención en los tres niveles de complejidad:</w:t>
      </w:r>
      <w:r>
        <w:rPr>
          <w:lang w:val="es-AR"/>
        </w:rPr>
        <w:t xml:space="preserve"> en el p</w:t>
      </w:r>
      <w:r w:rsidR="00137DF6" w:rsidRPr="00137DF6">
        <w:rPr>
          <w:lang w:val="es-AR"/>
        </w:rPr>
        <w:t xml:space="preserve">rimer nivel </w:t>
      </w:r>
      <w:r w:rsidR="00923430">
        <w:rPr>
          <w:lang w:val="es-AR"/>
        </w:rPr>
        <w:t xml:space="preserve">como </w:t>
      </w:r>
      <w:r>
        <w:rPr>
          <w:lang w:val="es-AR"/>
        </w:rPr>
        <w:t xml:space="preserve">los </w:t>
      </w:r>
      <w:proofErr w:type="spellStart"/>
      <w:r>
        <w:rPr>
          <w:lang w:val="es-AR"/>
        </w:rPr>
        <w:t>Caps</w:t>
      </w:r>
      <w:proofErr w:type="spellEnd"/>
      <w:r>
        <w:rPr>
          <w:lang w:val="es-AR"/>
        </w:rPr>
        <w:t xml:space="preserve"> </w:t>
      </w:r>
      <w:r w:rsidR="00137DF6" w:rsidRPr="00137DF6">
        <w:rPr>
          <w:lang w:val="es-AR"/>
        </w:rPr>
        <w:t>y policlínicas</w:t>
      </w:r>
      <w:r>
        <w:rPr>
          <w:lang w:val="es-AR"/>
        </w:rPr>
        <w:t>, s</w:t>
      </w:r>
      <w:r w:rsidR="00137DF6" w:rsidRPr="00137DF6">
        <w:rPr>
          <w:lang w:val="es-AR"/>
        </w:rPr>
        <w:t xml:space="preserve">e ha fortalecido la presencia de equipos multidisciplinarios, incluyendo obstétricas, médicos, agentes </w:t>
      </w:r>
      <w:proofErr w:type="spellStart"/>
      <w:r w:rsidR="00137DF6" w:rsidRPr="00137DF6">
        <w:rPr>
          <w:lang w:val="es-AR"/>
        </w:rPr>
        <w:t>sociosanitarios</w:t>
      </w:r>
      <w:proofErr w:type="spellEnd"/>
      <w:r w:rsidR="00137DF6" w:rsidRPr="00137DF6">
        <w:rPr>
          <w:lang w:val="es-AR"/>
        </w:rPr>
        <w:t>, psicólogos y nutricionistas, para garantizar controles de embarazo adecuados y accesibles en toda la provincia.</w:t>
      </w:r>
      <w:r>
        <w:rPr>
          <w:lang w:val="es-AR"/>
        </w:rPr>
        <w:t xml:space="preserve"> En el segundo </w:t>
      </w:r>
      <w:r w:rsidR="00137DF6" w:rsidRPr="00137DF6">
        <w:rPr>
          <w:lang w:val="es-AR"/>
        </w:rPr>
        <w:t>y tercer nivel</w:t>
      </w:r>
      <w:r>
        <w:rPr>
          <w:lang w:val="es-AR"/>
        </w:rPr>
        <w:t xml:space="preserve"> como</w:t>
      </w:r>
      <w:r w:rsidR="00137DF6" w:rsidRPr="00137DF6">
        <w:rPr>
          <w:lang w:val="es-AR"/>
        </w:rPr>
        <w:t xml:space="preserve"> hospitales y maternidades seguras</w:t>
      </w:r>
      <w:r>
        <w:rPr>
          <w:lang w:val="es-AR"/>
        </w:rPr>
        <w:t>, s</w:t>
      </w:r>
      <w:r w:rsidR="00137DF6" w:rsidRPr="00137DF6">
        <w:rPr>
          <w:lang w:val="es-AR"/>
        </w:rPr>
        <w:t>e</w:t>
      </w:r>
      <w:r>
        <w:rPr>
          <w:lang w:val="es-AR"/>
        </w:rPr>
        <w:t xml:space="preserve"> ha incrementado la complejidad</w:t>
      </w:r>
      <w:r w:rsidR="00137DF6" w:rsidRPr="00137DF6">
        <w:rPr>
          <w:lang w:val="es-AR"/>
        </w:rPr>
        <w:t>, asegurando que los partos se realicen en entornos seguros y bien equipados. Además, se han reforzado las neonatologías para atender a bebés prematuros o con complicaciones al nacer</w:t>
      </w:r>
      <w:r>
        <w:rPr>
          <w:lang w:val="es-AR"/>
        </w:rPr>
        <w:t>”, explicó Medina Ruiz</w:t>
      </w:r>
      <w:r w:rsidR="00137DF6" w:rsidRPr="00137DF6">
        <w:rPr>
          <w:lang w:val="es-AR"/>
        </w:rPr>
        <w:t>.</w:t>
      </w:r>
    </w:p>
    <w:p w:rsidR="00137DF6" w:rsidRPr="00137DF6" w:rsidRDefault="009F32CE" w:rsidP="00137DF6">
      <w:pPr>
        <w:rPr>
          <w:lang w:val="es-AR"/>
        </w:rPr>
      </w:pPr>
      <w:r>
        <w:rPr>
          <w:lang w:val="es-AR"/>
        </w:rPr>
        <w:t xml:space="preserve">Siguiendo esta línea el funcionario destacó que más allá </w:t>
      </w:r>
      <w:r w:rsidR="00137DF6" w:rsidRPr="00137DF6">
        <w:rPr>
          <w:lang w:val="es-AR"/>
        </w:rPr>
        <w:t xml:space="preserve">de la infraestructura y la capacidad técnica, </w:t>
      </w:r>
      <w:r>
        <w:rPr>
          <w:lang w:val="es-AR"/>
        </w:rPr>
        <w:t xml:space="preserve">es fundamental </w:t>
      </w:r>
      <w:r w:rsidR="00137DF6" w:rsidRPr="00137DF6">
        <w:rPr>
          <w:lang w:val="es-AR"/>
        </w:rPr>
        <w:t>la humanización de la atención. Este enfoque busca combinar la excelencia médica con una gran cercanía y empatía hacia las pacientes. En este marco, se han habilitado canales de comunicación, como una línea</w:t>
      </w:r>
      <w:r w:rsidR="00923430">
        <w:rPr>
          <w:lang w:val="es-AR"/>
        </w:rPr>
        <w:t xml:space="preserve"> </w:t>
      </w:r>
      <w:r w:rsidR="00923430" w:rsidRPr="00923430">
        <w:rPr>
          <w:lang w:val="es-AR"/>
        </w:rPr>
        <w:t>0800</w:t>
      </w:r>
      <w:r w:rsidR="00923430">
        <w:rPr>
          <w:lang w:val="es-AR"/>
        </w:rPr>
        <w:t xml:space="preserve"> </w:t>
      </w:r>
      <w:r w:rsidR="00923430" w:rsidRPr="00923430">
        <w:rPr>
          <w:lang w:val="es-AR"/>
        </w:rPr>
        <w:t>122</w:t>
      </w:r>
      <w:r w:rsidR="00923430">
        <w:rPr>
          <w:lang w:val="es-AR"/>
        </w:rPr>
        <w:t xml:space="preserve"> </w:t>
      </w:r>
      <w:r w:rsidR="00923430" w:rsidRPr="00923430">
        <w:rPr>
          <w:lang w:val="es-AR"/>
        </w:rPr>
        <w:t>0450</w:t>
      </w:r>
      <w:r w:rsidR="00923430">
        <w:rPr>
          <w:lang w:val="es-AR"/>
        </w:rPr>
        <w:t xml:space="preserve"> disponible </w:t>
      </w:r>
      <w:r w:rsidR="00923430" w:rsidRPr="00923430">
        <w:rPr>
          <w:lang w:val="es-AR"/>
        </w:rPr>
        <w:t>de lunes a viernes, de 7 a 13 horas</w:t>
      </w:r>
      <w:r w:rsidR="00137DF6" w:rsidRPr="00137DF6">
        <w:rPr>
          <w:lang w:val="es-AR"/>
        </w:rPr>
        <w:t>, para que las embarazadas puedan resolver sus dudas y recibir orientación de una licenciada en obstetricia de manera rápida y cercana.</w:t>
      </w:r>
    </w:p>
    <w:p w:rsidR="00137DF6" w:rsidRPr="00137DF6" w:rsidRDefault="00923430" w:rsidP="00137DF6">
      <w:pPr>
        <w:rPr>
          <w:lang w:val="es-AR"/>
        </w:rPr>
      </w:pPr>
      <w:r>
        <w:rPr>
          <w:lang w:val="es-AR"/>
        </w:rPr>
        <w:t>“</w:t>
      </w:r>
      <w:r w:rsidR="00137DF6" w:rsidRPr="00137DF6">
        <w:rPr>
          <w:lang w:val="es-AR"/>
        </w:rPr>
        <w:t>El trabajo realizado durante la semana incluyó una intensa campaña de promoción y concientización en todos los CAPS, policlínicas, hospitales del interior y maternidades. El objetivo fue destacar la labor crucial de las obstétricas y del equipo de salud en su conjunto para brindar una atención de calidad y humana</w:t>
      </w:r>
      <w:r>
        <w:rPr>
          <w:lang w:val="es-AR"/>
        </w:rPr>
        <w:t>”, detalló</w:t>
      </w:r>
      <w:r w:rsidR="00137DF6" w:rsidRPr="00137DF6">
        <w:rPr>
          <w:lang w:val="es-AR"/>
        </w:rPr>
        <w:t>.</w:t>
      </w:r>
    </w:p>
    <w:p w:rsidR="00FC44BE" w:rsidRDefault="00923430" w:rsidP="00137DF6">
      <w:pPr>
        <w:rPr>
          <w:lang w:val="es-AR"/>
        </w:rPr>
      </w:pPr>
      <w:r>
        <w:rPr>
          <w:lang w:val="es-AR"/>
        </w:rPr>
        <w:t xml:space="preserve">Finalmente, Media Ruiz </w:t>
      </w:r>
      <w:r w:rsidR="00137DF6" w:rsidRPr="00137DF6">
        <w:rPr>
          <w:lang w:val="es-AR"/>
        </w:rPr>
        <w:t>extendió un agradecimiento especial a</w:t>
      </w:r>
      <w:r w:rsidR="00AD2F60">
        <w:rPr>
          <w:lang w:val="es-AR"/>
        </w:rPr>
        <w:t xml:space="preserve"> las embarazadas, valorando su </w:t>
      </w:r>
      <w:r w:rsidR="00137DF6" w:rsidRPr="00137DF6">
        <w:rPr>
          <w:lang w:val="es-AR"/>
        </w:rPr>
        <w:t>actitud de tener un hijo y reafirmando el compromiso del gobierno provincial de cuidar la vida desde la concepción.</w:t>
      </w:r>
    </w:p>
    <w:p w:rsidR="00137DF6" w:rsidRDefault="00137DF6" w:rsidP="00137DF6">
      <w:pPr>
        <w:rPr>
          <w:lang w:val="es-AR"/>
        </w:rPr>
      </w:pPr>
    </w:p>
    <w:p w:rsidR="00137DF6" w:rsidRPr="0056533A" w:rsidRDefault="00137DF6" w:rsidP="00137DF6">
      <w:pPr>
        <w:rPr>
          <w:lang w:val="es-AR"/>
        </w:rPr>
      </w:pPr>
    </w:p>
    <w:sectPr w:rsidR="00137DF6" w:rsidRPr="005653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3A"/>
    <w:rsid w:val="00137DF6"/>
    <w:rsid w:val="0056533A"/>
    <w:rsid w:val="00923430"/>
    <w:rsid w:val="009F32CE"/>
    <w:rsid w:val="00AD2F60"/>
    <w:rsid w:val="00FC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1B1F2"/>
  <w15:chartTrackingRefBased/>
  <w15:docId w15:val="{2AD2D3B3-722C-4123-9999-BDDC2C11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UsuarioPrincipa</dc:creator>
  <cp:keywords/>
  <dc:description/>
  <cp:lastModifiedBy>UsuarioPrincipa</cp:lastModifiedBy>
  <cp:revision>1</cp:revision>
  <dcterms:created xsi:type="dcterms:W3CDTF">2025-09-05T13:14:00Z</dcterms:created>
  <dcterms:modified xsi:type="dcterms:W3CDTF">2025-09-05T14:02:00Z</dcterms:modified>
</cp:coreProperties>
</file>